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jc w:val="right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76" w:lineRule="auto"/>
        <w:jc w:val="both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                                                                                         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A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B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C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D">
      <w:pPr>
        <w:keepNext w:val="1"/>
        <w:tabs>
          <w:tab w:val="left" w:leader="none" w:pos="7654"/>
        </w:tabs>
        <w:spacing w:after="140" w:before="243" w:lineRule="auto"/>
        <w:ind w:right="567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Licitación Pública Nº 09/2025 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20"/>
          <w:szCs w:val="20"/>
          <w:highlight w:val="white"/>
          <w:rtl w:val="0"/>
        </w:rPr>
        <w:t xml:space="preserve">COMPRA DE ELEMENTOS DE LIMPIEZA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ofrecemos proveer el/los servicios y/o materiales, en un todo conforme con lo estipulado en el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mencionado Pliego, con la siguiente cotización.</w:t>
      </w: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Layout w:type="fixed"/>
        <w:tblLook w:val="0400"/>
      </w:tblPr>
      <w:tblGrid>
        <w:gridCol w:w="704"/>
        <w:gridCol w:w="4111"/>
        <w:gridCol w:w="850"/>
        <w:gridCol w:w="851"/>
        <w:gridCol w:w="1276"/>
        <w:gridCol w:w="1275"/>
        <w:tblGridChange w:id="0">
          <w:tblGrid>
            <w:gridCol w:w="704"/>
            <w:gridCol w:w="4111"/>
            <w:gridCol w:w="850"/>
            <w:gridCol w:w="851"/>
            <w:gridCol w:w="1276"/>
            <w:gridCol w:w="1275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f1f3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af1f3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ART.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af1f3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UM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af1f3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CANTIDAD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af1f3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PRECIO UNITARIO (*)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af1f3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PRECIO TOTAL (*)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Ácido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Alcohol por 5 lts.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bidones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Brilla Piso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Cera Blanca para pisos de madera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Cera Roja para piso de madera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Cloro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Desengrasante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Desinfectante de piso tipo Lysoform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1560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Detergente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Jabon líquido para manos.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Limpia vidrio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Balde ovalado con escurridor, capacidad 15 lts.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Bolsas de residuo 90x120x50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Bolsas de residuo 45x60x50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Bolsas de residuo 60x90x50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Cepillo limpia inodoro con deposito plastico, cerdas de nailon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Desinfectante aerosol 360 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Desodorante de ambiente 360 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Escoba de paja 6 hilos tipo hungara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Escobillon barrendero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6"/>
                <w:szCs w:val="16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Esponja de acero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Fibra esponja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Mopa repuesto (Fregona)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Gamuza/ Franela naranja 40x50 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Guantes de látex descartable examinación Talla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Guantes látex de limpieza Talla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Insecticida en aerosol tipo Raid 380cc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Lampazo mopa barredor 80cm con cabo.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Lampazo Piolin mediano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Lana de Acero 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6"/>
                <w:szCs w:val="16"/>
                <w:rtl w:val="0"/>
              </w:rPr>
              <w:t xml:space="preserve">10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tipo virulana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Lustramuebles aerosol 360 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Pala para basura plastico con mango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Palo/ Cabo fregona, secador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Paño amarillo tipo Ballerina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Papel higiénico doble hoja x unidad.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Plumero plumas n°2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Pulverizador Rociador con gatillo 1/2 Lt.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Quita Sarro tipo Harpic o similar por 500ml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Rejilla algodón paño doble 38x38 cm aprox.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Rollo de cocina doble hoja.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Secador de piso N° 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Secador de piso N°30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Servilletas intercaladas: pack x 10 paquetes de 250 servilletas cada uno.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Tacho de basura plástico con tapa, capacidad 6lts.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Trapo de piso gris 60x48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Limpia vidrio mango aluminio extensible 70 cm , doble cabeza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rtl w:val="0"/>
              </w:rPr>
              <w:t xml:space="preserve">TOTAL ITEMS 1 AL 46.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1"/>
        <w:spacing w:line="276" w:lineRule="auto"/>
        <w:rPr>
          <w:rFonts w:ascii="Garamond" w:cs="Garamond" w:eastAsia="Garamond" w:hAnsi="Garamond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131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132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</w:p>
    <w:p w:rsidR="00000000" w:rsidDel="00000000" w:rsidP="00000000" w:rsidRDefault="00000000" w:rsidRPr="00000000" w14:paraId="00000133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1"/>
        <w:spacing w:line="276" w:lineRule="auto"/>
        <w:rPr>
          <w:rFonts w:ascii="Garamond" w:cs="Garamond" w:eastAsia="Garamond" w:hAnsi="Garamond"/>
          <w:sz w:val="18"/>
          <w:szCs w:val="18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TIEMPO DE ENTREGA: 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139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bookmarkStart w:colFirst="0" w:colLast="0" w:name="_heading=h.2s8eyo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13E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1"/>
        <w:spacing w:line="276" w:lineRule="auto"/>
        <w:jc w:val="right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621825" cy="782768"/>
          <wp:effectExtent b="0" l="0" r="0" t="0"/>
          <wp:docPr descr="membretes" id="2" name="image2.jpg"/>
          <a:graphic>
            <a:graphicData uri="http://schemas.openxmlformats.org/drawingml/2006/picture">
              <pic:pic>
                <pic:nvPicPr>
                  <pic:cNvPr descr="membretes" id="0" name="image2.jpg"/>
                  <pic:cNvPicPr preferRelativeResize="0"/>
                </pic:nvPicPr>
                <pic:blipFill>
                  <a:blip r:embed="rId1"/>
                  <a:srcRect b="44845" l="44676" r="44654" t="0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877253</wp:posOffset>
              </wp:positionH>
              <wp:positionV relativeFrom="paragraph">
                <wp:posOffset>0</wp:posOffset>
              </wp:positionV>
              <wp:extent cx="3847148" cy="5227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</w:t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09</w:t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/2025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877253</wp:posOffset>
              </wp:positionH>
              <wp:positionV relativeFrom="paragraph">
                <wp:posOffset>0</wp:posOffset>
              </wp:positionV>
              <wp:extent cx="3847148" cy="5227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7148" cy="5227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72A2A"/>
    <w:pPr>
      <w:spacing w:after="0" w:line="240" w:lineRule="auto"/>
      <w:textAlignment w:val="baseline"/>
    </w:pPr>
    <w:rPr>
      <w:rFonts w:ascii="Times New Roman" w:cs="Times New Roman" w:eastAsia="Times New Roman" w:hAnsi="Times New Roman"/>
      <w:kern w:val="0"/>
      <w:sz w:val="28"/>
      <w:szCs w:val="20"/>
      <w:lang w:eastAsia="es-ES" w:val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72A2A"/>
    <w:pPr>
      <w:keepNext w:val="1"/>
      <w:keepLines w:val="1"/>
      <w:spacing w:after="80" w:before="360" w:line="278" w:lineRule="auto"/>
      <w:textAlignment w:val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 w:val="es-AR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72A2A"/>
    <w:pPr>
      <w:keepNext w:val="1"/>
      <w:keepLines w:val="1"/>
      <w:spacing w:after="80" w:before="160" w:line="278" w:lineRule="auto"/>
      <w:textAlignment w:val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 w:val="es-AR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72A2A"/>
    <w:pPr>
      <w:keepNext w:val="1"/>
      <w:keepLines w:val="1"/>
      <w:spacing w:after="80" w:before="160" w:line="278" w:lineRule="auto"/>
      <w:textAlignment w:val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Cs w:val="28"/>
      <w:lang w:eastAsia="en-US" w:val="es-AR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72A2A"/>
    <w:pPr>
      <w:keepNext w:val="1"/>
      <w:keepLines w:val="1"/>
      <w:spacing w:after="40" w:before="80" w:line="278" w:lineRule="auto"/>
      <w:textAlignment w:val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eastAsia="en-US" w:val="es-AR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72A2A"/>
    <w:pPr>
      <w:keepNext w:val="1"/>
      <w:keepLines w:val="1"/>
      <w:spacing w:after="40" w:before="80" w:line="278" w:lineRule="auto"/>
      <w:textAlignment w:val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eastAsia="en-US" w:val="es-AR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72A2A"/>
    <w:pPr>
      <w:keepNext w:val="1"/>
      <w:keepLines w:val="1"/>
      <w:spacing w:before="40" w:line="278" w:lineRule="auto"/>
      <w:textAlignment w:val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 w:val="es-AR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72A2A"/>
    <w:pPr>
      <w:keepNext w:val="1"/>
      <w:keepLines w:val="1"/>
      <w:spacing w:before="40" w:line="278" w:lineRule="auto"/>
      <w:textAlignment w:val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 w:val="es-AR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72A2A"/>
    <w:pPr>
      <w:keepNext w:val="1"/>
      <w:keepLines w:val="1"/>
      <w:spacing w:line="278" w:lineRule="auto"/>
      <w:textAlignment w:val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 w:val="es-AR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72A2A"/>
    <w:pPr>
      <w:keepNext w:val="1"/>
      <w:keepLines w:val="1"/>
      <w:spacing w:line="278" w:lineRule="auto"/>
      <w:textAlignment w:val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72A2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72A2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72A2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72A2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72A2A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72A2A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72A2A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72A2A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72A2A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72A2A"/>
    <w:pPr>
      <w:spacing w:after="80"/>
      <w:contextualSpacing w:val="1"/>
      <w:textAlignment w:val="auto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 w:val="es-AR"/>
    </w:rPr>
  </w:style>
  <w:style w:type="character" w:styleId="TtuloCar" w:customStyle="1">
    <w:name w:val="Título Car"/>
    <w:basedOn w:val="Fuentedeprrafopredeter"/>
    <w:link w:val="Ttulo"/>
    <w:uiPriority w:val="10"/>
    <w:rsid w:val="00472A2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72A2A"/>
    <w:pPr>
      <w:numPr>
        <w:ilvl w:val="1"/>
      </w:numPr>
      <w:spacing w:after="160" w:line="278" w:lineRule="auto"/>
      <w:textAlignment w:val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Cs w:val="28"/>
      <w:lang w:eastAsia="en-US" w:val="es-AR"/>
    </w:rPr>
  </w:style>
  <w:style w:type="character" w:styleId="SubttuloCar" w:customStyle="1">
    <w:name w:val="Subtítulo Car"/>
    <w:basedOn w:val="Fuentedeprrafopredeter"/>
    <w:link w:val="Subttulo"/>
    <w:uiPriority w:val="11"/>
    <w:rsid w:val="00472A2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72A2A"/>
    <w:pPr>
      <w:spacing w:after="160" w:before="160" w:line="278" w:lineRule="auto"/>
      <w:jc w:val="center"/>
      <w:textAlignment w:val="auto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 w:val="es-AR"/>
    </w:rPr>
  </w:style>
  <w:style w:type="character" w:styleId="CitaCar" w:customStyle="1">
    <w:name w:val="Cita Car"/>
    <w:basedOn w:val="Fuentedeprrafopredeter"/>
    <w:link w:val="Cita"/>
    <w:uiPriority w:val="29"/>
    <w:rsid w:val="00472A2A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72A2A"/>
    <w:pPr>
      <w:spacing w:after="160" w:line="278" w:lineRule="auto"/>
      <w:ind w:left="720"/>
      <w:contextualSpacing w:val="1"/>
      <w:textAlignment w:val="auto"/>
    </w:pPr>
    <w:rPr>
      <w:rFonts w:asciiTheme="minorHAnsi" w:cstheme="minorBidi" w:eastAsiaTheme="minorHAnsi" w:hAnsiTheme="minorHAnsi"/>
      <w:kern w:val="2"/>
      <w:sz w:val="24"/>
      <w:szCs w:val="24"/>
      <w:lang w:eastAsia="en-US" w:val="es-AR"/>
    </w:rPr>
  </w:style>
  <w:style w:type="character" w:styleId="nfasisintenso">
    <w:name w:val="Intense Emphasis"/>
    <w:basedOn w:val="Fuentedeprrafopredeter"/>
    <w:uiPriority w:val="21"/>
    <w:qFormat w:val="1"/>
    <w:rsid w:val="00472A2A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72A2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  <w:textAlignment w:val="auto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eastAsia="en-US" w:val="es-AR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72A2A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72A2A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D3391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33913"/>
    <w:rPr>
      <w:rFonts w:ascii="Times New Roman" w:cs="Times New Roman" w:eastAsia="Times New Roman" w:hAnsi="Times New Roman"/>
      <w:kern w:val="0"/>
      <w:sz w:val="28"/>
      <w:szCs w:val="20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D3391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33913"/>
    <w:rPr>
      <w:rFonts w:ascii="Times New Roman" w:cs="Times New Roman" w:eastAsia="Times New Roman" w:hAnsi="Times New Roman"/>
      <w:kern w:val="0"/>
      <w:sz w:val="28"/>
      <w:szCs w:val="20"/>
      <w:lang w:eastAsia="es-ES" w:val="es-ES_tradnl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NPiYi7uePeDULTXu6h3Q3tjyA==">CgMxLjAyCWguMnM4ZXlvMTgAciExMHNTZGZTeXdpOE5JVFVOVFEzbzM5V2lwNEU4eGszNHk=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2025-02-18T16:06:00Z</dcterms:created>
  <dc:creator>valeria moore</dc:creator>
</cp:coreProperties>
</file>